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КГД-12-2-19/1623-ВН от 22.01.2026</w:t>
      </w:r>
    </w:p>
    <w:p w:rsidR="00566CCC" w:rsidRPr="006C16FF" w:rsidRDefault="000D197E" w:rsidP="00964B65">
      <w:pPr>
        <w:shd w:val="clear" w:color="auto" w:fill="FFFFFF"/>
        <w:spacing w:after="150" w:line="240" w:lineRule="auto"/>
        <w:jc w:val="right"/>
        <w:outlineLvl w:val="1"/>
        <w:rPr>
          <w:rFonts w:ascii="Times New Roman" w:eastAsia="Times New Roman" w:hAnsi="Times New Roman" w:cs="Times New Roman"/>
          <w:b/>
          <w:i/>
          <w:sz w:val="24"/>
          <w:szCs w:val="41"/>
          <w:u w:val="single"/>
          <w:lang w:val="kk-KZ" w:eastAsia="ru-RU"/>
        </w:rPr>
      </w:pPr>
      <w:r w:rsidRPr="006C16FF">
        <w:rPr>
          <w:rFonts w:ascii="Times New Roman" w:eastAsia="Times New Roman" w:hAnsi="Times New Roman" w:cs="Times New Roman"/>
          <w:b/>
          <w:i/>
          <w:sz w:val="24"/>
          <w:szCs w:val="41"/>
          <w:u w:val="single"/>
          <w:lang w:val="kk-KZ" w:eastAsia="ru-RU"/>
        </w:rPr>
        <w:t>қосымша</w:t>
      </w:r>
      <w:r w:rsidR="00566CCC" w:rsidRPr="006C16FF">
        <w:rPr>
          <w:rFonts w:ascii="Times New Roman" w:eastAsia="Times New Roman" w:hAnsi="Times New Roman" w:cs="Times New Roman"/>
          <w:b/>
          <w:i/>
          <w:sz w:val="24"/>
          <w:szCs w:val="41"/>
          <w:u w:val="single"/>
          <w:lang w:val="kk-KZ" w:eastAsia="ru-RU"/>
        </w:rPr>
        <w:t xml:space="preserve"> </w:t>
      </w:r>
      <w:r w:rsidR="004012DC">
        <w:rPr>
          <w:rFonts w:ascii="Times New Roman" w:eastAsia="Times New Roman" w:hAnsi="Times New Roman" w:cs="Times New Roman"/>
          <w:b/>
          <w:i/>
          <w:sz w:val="24"/>
          <w:szCs w:val="41"/>
          <w:u w:val="single"/>
          <w:lang w:val="kk-KZ" w:eastAsia="ru-RU"/>
        </w:rPr>
        <w:t>2</w:t>
      </w:r>
      <w:r w:rsidR="00566CCC" w:rsidRPr="006C16FF">
        <w:rPr>
          <w:rFonts w:ascii="Times New Roman" w:eastAsia="Times New Roman" w:hAnsi="Times New Roman" w:cs="Times New Roman"/>
          <w:b/>
          <w:i/>
          <w:sz w:val="24"/>
          <w:szCs w:val="41"/>
          <w:u w:val="single"/>
          <w:lang w:val="kk-KZ" w:eastAsia="ru-RU"/>
        </w:rPr>
        <w:t xml:space="preserve"> </w:t>
      </w:r>
    </w:p>
    <w:p w:rsidR="00964B65" w:rsidRPr="006C16FF" w:rsidRDefault="00566CCC" w:rsidP="00964B65">
      <w:pPr>
        <w:shd w:val="clear" w:color="auto" w:fill="FFFFFF"/>
        <w:spacing w:after="150" w:line="240" w:lineRule="auto"/>
        <w:jc w:val="right"/>
        <w:outlineLvl w:val="1"/>
        <w:rPr>
          <w:rFonts w:ascii="Times New Roman" w:eastAsia="Times New Roman" w:hAnsi="Times New Roman" w:cs="Times New Roman"/>
          <w:b/>
          <w:i/>
          <w:color w:val="FF0000"/>
          <w:sz w:val="24"/>
          <w:szCs w:val="41"/>
          <w:u w:val="single"/>
          <w:lang w:val="kk-KZ" w:eastAsia="ru-RU"/>
        </w:rPr>
      </w:pPr>
      <w:r w:rsidRPr="006C16FF">
        <w:rPr>
          <w:rFonts w:ascii="Times New Roman" w:eastAsia="Times New Roman" w:hAnsi="Times New Roman" w:cs="Times New Roman"/>
          <w:b/>
          <w:i/>
          <w:sz w:val="24"/>
          <w:szCs w:val="41"/>
          <w:u w:val="single"/>
          <w:lang w:val="kk-KZ" w:eastAsia="ru-RU"/>
        </w:rPr>
        <w:t>Legalacts порталына орналастыру үшін</w:t>
      </w:r>
    </w:p>
    <w:p w:rsidR="00390BBB" w:rsidRDefault="00390BBB" w:rsidP="006C3852">
      <w:pPr>
        <w:pStyle w:val="pc"/>
        <w:rPr>
          <w:b/>
          <w:sz w:val="28"/>
          <w:lang w:val="kk-KZ"/>
        </w:rPr>
      </w:pPr>
      <w:r w:rsidRPr="00390BBB">
        <w:rPr>
          <w:b/>
          <w:sz w:val="28"/>
          <w:lang w:val="kk-KZ"/>
        </w:rPr>
        <w:t xml:space="preserve">      «Пайда салығының номиналды мөлшерлемесі  Қазақстан Республикасындағы корпоративтік табыс салығы мөлшерлемесінің 75 пайызынан астамын құрайтын, өзімен жасалған қосарланған салық салуды болғызбау және салықтарды төлеуден жалтаруға жол бермеу мәселелерін реттейтін халықаралық шарт күшіне енген елдердің тізімін бекіту туралы» Қазақстан Республикасы  Қаржы министрінің 2025 жылғы 6 қазандағы № 579 бұйрығының күші жойылды деп тану туралы»</w:t>
      </w:r>
    </w:p>
    <w:p w:rsidR="00964B65" w:rsidRPr="003B2C4E" w:rsidRDefault="006C3852" w:rsidP="006C3852">
      <w:pPr>
        <w:pStyle w:val="pc"/>
        <w:rPr>
          <w:bCs/>
          <w:sz w:val="32"/>
          <w:szCs w:val="28"/>
          <w:lang w:val="kk-KZ"/>
        </w:rPr>
      </w:pPr>
      <w:r w:rsidRPr="006C3852">
        <w:rPr>
          <w:b/>
          <w:sz w:val="28"/>
          <w:lang w:val="kk-KZ"/>
        </w:rPr>
        <w:t xml:space="preserve">Қазақстан Республикасының Қаржы министрі </w:t>
      </w:r>
      <w:r w:rsidR="00100972" w:rsidRPr="00F21E6A">
        <w:rPr>
          <w:rFonts w:eastAsia="Times New Roman"/>
          <w:b/>
          <w:sz w:val="28"/>
          <w:szCs w:val="28"/>
          <w:lang w:val="kk-KZ"/>
        </w:rPr>
        <w:t xml:space="preserve">бұйрығының </w:t>
      </w:r>
      <w:r w:rsidR="00F0797E" w:rsidRPr="00F21E6A">
        <w:rPr>
          <w:rFonts w:eastAsia="Times New Roman"/>
          <w:b/>
          <w:sz w:val="28"/>
          <w:szCs w:val="28"/>
          <w:lang w:val="kk-KZ"/>
        </w:rPr>
        <w:t>жобасы</w:t>
      </w:r>
    </w:p>
    <w:p w:rsidR="00C349F0" w:rsidRPr="006C16FF" w:rsidRDefault="00C349F0" w:rsidP="00F0797E">
      <w:pPr>
        <w:shd w:val="clear" w:color="auto" w:fill="FFFFFF"/>
        <w:spacing w:after="0" w:line="240" w:lineRule="auto"/>
        <w:jc w:val="center"/>
        <w:outlineLvl w:val="1"/>
        <w:rPr>
          <w:rFonts w:ascii="Times New Roman" w:eastAsia="Times New Roman" w:hAnsi="Times New Roman" w:cs="Times New Roman"/>
          <w:b/>
          <w:sz w:val="28"/>
          <w:szCs w:val="28"/>
          <w:lang w:val="kk-KZ" w:eastAsia="ru-RU"/>
        </w:rPr>
      </w:pPr>
    </w:p>
    <w:p w:rsidR="0071080A" w:rsidRPr="006C16FF" w:rsidRDefault="0071080A" w:rsidP="00964B65">
      <w:pPr>
        <w:shd w:val="clear" w:color="auto" w:fill="FFFFFF"/>
        <w:spacing w:after="0" w:line="240" w:lineRule="auto"/>
        <w:rPr>
          <w:rFonts w:ascii="Times New Roman" w:eastAsia="Times New Roman" w:hAnsi="Times New Roman" w:cs="Times New Roman"/>
          <w:b/>
          <w:bCs/>
          <w:color w:val="3E4D5C"/>
          <w:sz w:val="16"/>
          <w:szCs w:val="18"/>
          <w:lang w:val="kk-KZ" w:eastAsia="ru-RU"/>
        </w:rPr>
      </w:pPr>
    </w:p>
    <w:tbl>
      <w:tblPr>
        <w:tblW w:w="14509" w:type="dxa"/>
        <w:tblInd w:w="22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6"/>
        <w:gridCol w:w="4020"/>
        <w:gridCol w:w="10013"/>
      </w:tblGrid>
      <w:tr w:rsidR="0071080A" w:rsidRPr="003D1192" w:rsidTr="00C349F0">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6C16FF" w:rsidRDefault="0071080A" w:rsidP="003B4BEA">
            <w:pPr>
              <w:spacing w:after="0" w:line="240" w:lineRule="auto"/>
              <w:jc w:val="center"/>
              <w:rPr>
                <w:rFonts w:ascii="Times New Roman" w:eastAsia="Times New Roman" w:hAnsi="Times New Roman" w:cs="Times New Roman"/>
                <w:sz w:val="24"/>
                <w:szCs w:val="24"/>
                <w:lang w:val="kk-KZ" w:eastAsia="ru-RU"/>
              </w:rPr>
            </w:pPr>
            <w:r w:rsidRPr="006C16FF">
              <w:rPr>
                <w:rFonts w:ascii="Times New Roman" w:eastAsia="Times New Roman" w:hAnsi="Times New Roman" w:cs="Times New Roman"/>
                <w:b/>
                <w:bCs/>
                <w:sz w:val="24"/>
                <w:szCs w:val="24"/>
                <w:lang w:val="kk-KZ" w:eastAsia="ru-RU"/>
              </w:rPr>
              <w:t>1</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6C16FF" w:rsidRDefault="0071080A" w:rsidP="003B4BEA">
            <w:pPr>
              <w:spacing w:after="0" w:line="240" w:lineRule="auto"/>
              <w:jc w:val="center"/>
              <w:rPr>
                <w:rFonts w:ascii="Times New Roman" w:eastAsia="Times New Roman" w:hAnsi="Times New Roman" w:cs="Times New Roman"/>
                <w:sz w:val="24"/>
                <w:szCs w:val="24"/>
                <w:lang w:val="kk-KZ" w:eastAsia="ru-RU"/>
              </w:rPr>
            </w:pPr>
            <w:r w:rsidRPr="006C16FF">
              <w:rPr>
                <w:rFonts w:ascii="Times New Roman" w:eastAsia="Times New Roman" w:hAnsi="Times New Roman" w:cs="Times New Roman"/>
                <w:b/>
                <w:bCs/>
                <w:sz w:val="24"/>
                <w:szCs w:val="24"/>
                <w:lang w:val="kk-KZ" w:eastAsia="ru-RU"/>
              </w:rPr>
              <w:t>НҚА жобасының атауы (НҚА түрін көрсете отырып)</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rsidR="0071080A" w:rsidRPr="006C16FF" w:rsidRDefault="003B2C4E" w:rsidP="006C3852">
            <w:pPr>
              <w:pStyle w:val="pc"/>
              <w:ind w:left="95"/>
              <w:jc w:val="both"/>
              <w:rPr>
                <w:lang w:val="kk-KZ"/>
              </w:rPr>
            </w:pPr>
            <w:r>
              <w:rPr>
                <w:lang w:val="kk-KZ"/>
              </w:rPr>
              <w:t xml:space="preserve">      </w:t>
            </w:r>
            <w:r w:rsidR="00E303D0" w:rsidRPr="00E303D0">
              <w:rPr>
                <w:lang w:val="kk-KZ"/>
              </w:rPr>
              <w:t>«Пайда салығының номиналды мөлшерлемесі  Қазақстан Республикасындағы корпоративтік табыс салығы мөлшерлемесінің 75 пайызынан астамын құрайтын, өзімен жасалған қосарланған салық салуды болғызбау және салықтарды төлеуден жалтаруға жол бермеу мәселелерін реттейтін халықаралық шарт күшіне енген елдердің тізімін бекіту туралы» Қазақстан Республикасы  Қаржы министрінің 2025 жылғы 6 қазандағы № 579 бұйрығының күші жойылды деп тану туралы</w:t>
            </w:r>
            <w:r w:rsidR="00E04486">
              <w:rPr>
                <w:lang w:val="kk-KZ"/>
              </w:rPr>
              <w:t xml:space="preserve">» </w:t>
            </w:r>
            <w:r w:rsidR="00E04486" w:rsidRPr="0066605B">
              <w:rPr>
                <w:lang w:val="kk-KZ"/>
              </w:rPr>
              <w:t>Қазақстан Республикасы Қаржы министрлігінің бұйрық жобасы</w:t>
            </w:r>
            <w:r w:rsidR="00E04486">
              <w:rPr>
                <w:lang w:val="kk-KZ"/>
              </w:rPr>
              <w:t xml:space="preserve"> </w:t>
            </w:r>
          </w:p>
        </w:tc>
      </w:tr>
      <w:tr w:rsidR="0071080A" w:rsidRPr="006C16FF" w:rsidTr="00C349F0">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6C16FF" w:rsidRDefault="0071080A" w:rsidP="003B4BEA">
            <w:pPr>
              <w:spacing w:after="0" w:line="240" w:lineRule="auto"/>
              <w:jc w:val="center"/>
              <w:rPr>
                <w:rFonts w:ascii="Times New Roman" w:eastAsia="Times New Roman" w:hAnsi="Times New Roman" w:cs="Times New Roman"/>
                <w:sz w:val="24"/>
                <w:szCs w:val="24"/>
                <w:lang w:val="kk-KZ" w:eastAsia="ru-RU"/>
              </w:rPr>
            </w:pPr>
            <w:r w:rsidRPr="006C16FF">
              <w:rPr>
                <w:rFonts w:ascii="Times New Roman" w:eastAsia="Times New Roman" w:hAnsi="Times New Roman" w:cs="Times New Roman"/>
                <w:b/>
                <w:bCs/>
                <w:sz w:val="24"/>
                <w:szCs w:val="24"/>
                <w:lang w:val="kk-KZ" w:eastAsia="ru-RU"/>
              </w:rPr>
              <w:t>2</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6C16FF" w:rsidRDefault="0071080A" w:rsidP="003B4BEA">
            <w:pPr>
              <w:spacing w:after="0" w:line="240" w:lineRule="auto"/>
              <w:jc w:val="center"/>
              <w:rPr>
                <w:rFonts w:ascii="Times New Roman" w:eastAsia="Times New Roman" w:hAnsi="Times New Roman" w:cs="Times New Roman"/>
                <w:sz w:val="24"/>
                <w:szCs w:val="24"/>
                <w:lang w:val="kk-KZ" w:eastAsia="ru-RU"/>
              </w:rPr>
            </w:pPr>
            <w:r w:rsidRPr="006C16FF">
              <w:rPr>
                <w:rFonts w:ascii="Times New Roman" w:eastAsia="Times New Roman" w:hAnsi="Times New Roman" w:cs="Times New Roman"/>
                <w:b/>
                <w:bCs/>
                <w:sz w:val="24"/>
                <w:szCs w:val="24"/>
                <w:lang w:val="kk-KZ" w:eastAsia="ru-RU"/>
              </w:rPr>
              <w:t>Әзірлеуші мемлекеттік орган</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rsidR="00E877FC" w:rsidRPr="006C16FF" w:rsidRDefault="00FD1758" w:rsidP="00E877FC">
            <w:pPr>
              <w:pStyle w:val="a4"/>
              <w:ind w:left="143"/>
              <w:rPr>
                <w:rFonts w:ascii="Times New Roman" w:hAnsi="Times New Roman" w:cs="Times New Roman"/>
                <w:sz w:val="24"/>
                <w:szCs w:val="24"/>
                <w:lang w:val="kk-KZ" w:eastAsia="ru-RU"/>
              </w:rPr>
            </w:pPr>
            <w:r>
              <w:rPr>
                <w:rFonts w:ascii="Times New Roman" w:hAnsi="Times New Roman" w:cs="Times New Roman"/>
                <w:sz w:val="24"/>
                <w:szCs w:val="24"/>
                <w:lang w:val="kk-KZ" w:eastAsia="ru-RU"/>
              </w:rPr>
              <w:t xml:space="preserve">     </w:t>
            </w:r>
            <w:r w:rsidR="00E877FC" w:rsidRPr="006C16FF">
              <w:rPr>
                <w:rFonts w:ascii="Times New Roman" w:hAnsi="Times New Roman" w:cs="Times New Roman"/>
                <w:sz w:val="24"/>
                <w:szCs w:val="24"/>
                <w:lang w:val="kk-KZ" w:eastAsia="ru-RU"/>
              </w:rPr>
              <w:t>Қазақстан Республикасы Қаржы министрлігі</w:t>
            </w:r>
          </w:p>
          <w:p w:rsidR="0071080A" w:rsidRPr="006C16FF" w:rsidRDefault="0071080A" w:rsidP="00E877FC">
            <w:pPr>
              <w:spacing w:after="0" w:line="240" w:lineRule="auto"/>
              <w:ind w:left="136" w:right="282"/>
              <w:rPr>
                <w:rFonts w:ascii="Times New Roman" w:eastAsia="Times New Roman" w:hAnsi="Times New Roman" w:cs="Times New Roman"/>
                <w:sz w:val="24"/>
                <w:szCs w:val="24"/>
                <w:lang w:val="kk-KZ" w:eastAsia="ru-RU"/>
              </w:rPr>
            </w:pPr>
          </w:p>
        </w:tc>
      </w:tr>
      <w:tr w:rsidR="0071080A" w:rsidRPr="003D1192" w:rsidTr="00C349F0">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6C16FF" w:rsidRDefault="0071080A" w:rsidP="003B4BEA">
            <w:pPr>
              <w:spacing w:after="0" w:line="240" w:lineRule="auto"/>
              <w:jc w:val="center"/>
              <w:rPr>
                <w:rFonts w:ascii="Times New Roman" w:eastAsia="Times New Roman" w:hAnsi="Times New Roman" w:cs="Times New Roman"/>
                <w:sz w:val="24"/>
                <w:szCs w:val="24"/>
                <w:lang w:val="kk-KZ" w:eastAsia="ru-RU"/>
              </w:rPr>
            </w:pPr>
            <w:r w:rsidRPr="006C16FF">
              <w:rPr>
                <w:rFonts w:ascii="Times New Roman" w:eastAsia="Times New Roman" w:hAnsi="Times New Roman" w:cs="Times New Roman"/>
                <w:b/>
                <w:bCs/>
                <w:sz w:val="24"/>
                <w:szCs w:val="24"/>
                <w:lang w:val="kk-KZ" w:eastAsia="ru-RU"/>
              </w:rPr>
              <w:t>3</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1080A" w:rsidRPr="006C16FF" w:rsidRDefault="0071080A" w:rsidP="003B4BEA">
            <w:pPr>
              <w:spacing w:after="0" w:line="240" w:lineRule="auto"/>
              <w:jc w:val="center"/>
              <w:rPr>
                <w:rFonts w:ascii="Times New Roman" w:eastAsia="Times New Roman" w:hAnsi="Times New Roman" w:cs="Times New Roman"/>
                <w:sz w:val="24"/>
                <w:szCs w:val="24"/>
                <w:lang w:val="kk-KZ" w:eastAsia="ru-RU"/>
              </w:rPr>
            </w:pPr>
            <w:r w:rsidRPr="006C16FF">
              <w:rPr>
                <w:rFonts w:ascii="Times New Roman" w:eastAsia="Times New Roman" w:hAnsi="Times New Roman" w:cs="Times New Roman"/>
                <w:b/>
                <w:bCs/>
                <w:sz w:val="24"/>
                <w:szCs w:val="24"/>
                <w:lang w:val="kk-KZ" w:eastAsia="ru-RU"/>
              </w:rPr>
              <w:t>НҚА жобасын әзірлеу үшін негіздер (тиісті НҚА немесе тапсырмаға сілтеме жасай отырып (бар болса))</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rsidR="0071080A" w:rsidRPr="006C16FF" w:rsidRDefault="00FD1758" w:rsidP="006C3852">
            <w:pPr>
              <w:pStyle w:val="a4"/>
              <w:ind w:left="143"/>
              <w:rPr>
                <w:rFonts w:ascii="Times New Roman" w:hAnsi="Times New Roman" w:cs="Times New Roman"/>
                <w:sz w:val="24"/>
                <w:szCs w:val="24"/>
                <w:lang w:val="kk-KZ" w:eastAsia="ru-RU"/>
              </w:rPr>
            </w:pPr>
            <w:r>
              <w:rPr>
                <w:rFonts w:ascii="Times New Roman" w:hAnsi="Times New Roman" w:cs="Times New Roman"/>
                <w:sz w:val="24"/>
                <w:szCs w:val="24"/>
                <w:lang w:val="kk-KZ" w:eastAsia="ru-RU"/>
              </w:rPr>
              <w:t xml:space="preserve">     </w:t>
            </w:r>
            <w:r w:rsidR="006C3852" w:rsidRPr="006C3852">
              <w:rPr>
                <w:rFonts w:ascii="Times New Roman" w:hAnsi="Times New Roman" w:cs="Times New Roman"/>
                <w:sz w:val="24"/>
                <w:szCs w:val="24"/>
                <w:lang w:val="kk-KZ" w:eastAsia="ru-RU"/>
              </w:rPr>
              <w:t>Жоба «Құқықтық актілер туралы» Қазақстан Республикасы Заңының</w:t>
            </w:r>
            <w:r w:rsidR="006C3852">
              <w:rPr>
                <w:rFonts w:ascii="Times New Roman" w:hAnsi="Times New Roman" w:cs="Times New Roman"/>
                <w:sz w:val="24"/>
                <w:szCs w:val="24"/>
                <w:lang w:val="kk-KZ" w:eastAsia="ru-RU"/>
              </w:rPr>
              <w:t xml:space="preserve"> </w:t>
            </w:r>
            <w:r w:rsidR="003D1192">
              <w:rPr>
                <w:rFonts w:ascii="Times New Roman" w:hAnsi="Times New Roman" w:cs="Times New Roman"/>
                <w:sz w:val="24"/>
                <w:szCs w:val="24"/>
                <w:lang w:val="kk-KZ" w:eastAsia="ru-RU"/>
              </w:rPr>
              <w:t>27-бабына</w:t>
            </w:r>
            <w:bookmarkStart w:id="0" w:name="_GoBack"/>
            <w:bookmarkEnd w:id="0"/>
            <w:r w:rsidR="006C3852" w:rsidRPr="006C3852">
              <w:rPr>
                <w:rFonts w:ascii="Times New Roman" w:hAnsi="Times New Roman" w:cs="Times New Roman"/>
                <w:sz w:val="24"/>
                <w:szCs w:val="24"/>
                <w:lang w:val="kk-KZ" w:eastAsia="ru-RU"/>
              </w:rPr>
              <w:t xml:space="preserve"> сәйкес әзірленді.</w:t>
            </w:r>
          </w:p>
        </w:tc>
      </w:tr>
      <w:tr w:rsidR="00E877FC" w:rsidRPr="003D1192" w:rsidTr="00C349F0">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877FC" w:rsidRPr="00705F6B" w:rsidRDefault="00E877FC" w:rsidP="00705F6B">
            <w:pPr>
              <w:spacing w:after="0" w:line="240" w:lineRule="auto"/>
              <w:jc w:val="center"/>
              <w:rPr>
                <w:rFonts w:ascii="Times New Roman" w:eastAsia="Times New Roman" w:hAnsi="Times New Roman" w:cs="Times New Roman"/>
                <w:sz w:val="24"/>
                <w:szCs w:val="24"/>
                <w:lang w:val="kk-KZ" w:eastAsia="ru-RU"/>
              </w:rPr>
            </w:pPr>
            <w:r w:rsidRPr="00705F6B">
              <w:rPr>
                <w:rFonts w:ascii="Times New Roman" w:eastAsia="Times New Roman" w:hAnsi="Times New Roman" w:cs="Times New Roman"/>
                <w:b/>
                <w:bCs/>
                <w:sz w:val="24"/>
                <w:szCs w:val="24"/>
                <w:lang w:val="kk-KZ" w:eastAsia="ru-RU"/>
              </w:rPr>
              <w:t>4</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877FC" w:rsidRPr="00705F6B" w:rsidRDefault="00E877FC" w:rsidP="00705F6B">
            <w:pPr>
              <w:spacing w:after="0" w:line="240" w:lineRule="auto"/>
              <w:jc w:val="center"/>
              <w:rPr>
                <w:rFonts w:ascii="Times New Roman" w:eastAsia="Times New Roman" w:hAnsi="Times New Roman" w:cs="Times New Roman"/>
                <w:sz w:val="24"/>
                <w:szCs w:val="24"/>
                <w:lang w:val="kk-KZ" w:eastAsia="ru-RU"/>
              </w:rPr>
            </w:pPr>
            <w:r w:rsidRPr="00705F6B">
              <w:rPr>
                <w:rFonts w:ascii="Times New Roman" w:eastAsia="Times New Roman" w:hAnsi="Times New Roman" w:cs="Times New Roman"/>
                <w:b/>
                <w:bCs/>
                <w:sz w:val="24"/>
                <w:szCs w:val="24"/>
                <w:lang w:val="kk-KZ" w:eastAsia="ru-RU"/>
              </w:rPr>
              <w:t>НҚА жобасының қысқаша мазмұны, негізгі ережелердің сипаттамасы</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rsidR="008430A3" w:rsidRPr="005351D7" w:rsidRDefault="003B2C4E" w:rsidP="003B2C4E">
            <w:pPr>
              <w:pStyle w:val="a4"/>
              <w:ind w:left="143" w:right="130"/>
              <w:rPr>
                <w:rFonts w:ascii="Times New Roman" w:hAnsi="Times New Roman" w:cs="Times New Roman"/>
                <w:sz w:val="24"/>
                <w:szCs w:val="24"/>
                <w:lang w:val="kk-KZ" w:eastAsia="ru-RU"/>
              </w:rPr>
            </w:pPr>
            <w:r>
              <w:rPr>
                <w:rFonts w:ascii="Times New Roman" w:hAnsi="Times New Roman" w:cs="Times New Roman"/>
                <w:lang w:val="kk-KZ"/>
              </w:rPr>
              <w:t xml:space="preserve">    </w:t>
            </w:r>
            <w:r w:rsidR="006C3852" w:rsidRPr="006C3852">
              <w:rPr>
                <w:rFonts w:ascii="Times New Roman" w:hAnsi="Times New Roman" w:cs="Times New Roman"/>
                <w:lang w:val="kk-KZ"/>
              </w:rPr>
              <w:t>Қазақстан Республикасы Қаржы министрлігінің</w:t>
            </w:r>
            <w:r w:rsidR="006C3852">
              <w:rPr>
                <w:rFonts w:ascii="Times New Roman" w:hAnsi="Times New Roman" w:cs="Times New Roman"/>
                <w:lang w:val="kk-KZ"/>
              </w:rPr>
              <w:t xml:space="preserve"> кейбір бұйрықтарын күші жойылу</w:t>
            </w:r>
          </w:p>
        </w:tc>
      </w:tr>
      <w:tr w:rsidR="00E877FC" w:rsidRPr="003D1192" w:rsidTr="00C349F0">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877FC" w:rsidRPr="00705F6B" w:rsidRDefault="00E877FC" w:rsidP="00705F6B">
            <w:pPr>
              <w:spacing w:after="0" w:line="240" w:lineRule="auto"/>
              <w:jc w:val="center"/>
              <w:rPr>
                <w:rFonts w:ascii="Times New Roman" w:eastAsia="Times New Roman" w:hAnsi="Times New Roman" w:cs="Times New Roman"/>
                <w:sz w:val="24"/>
                <w:szCs w:val="24"/>
                <w:lang w:val="kk-KZ" w:eastAsia="ru-RU"/>
              </w:rPr>
            </w:pPr>
            <w:r w:rsidRPr="00705F6B">
              <w:rPr>
                <w:rFonts w:ascii="Times New Roman" w:eastAsia="Times New Roman" w:hAnsi="Times New Roman" w:cs="Times New Roman"/>
                <w:b/>
                <w:bCs/>
                <w:sz w:val="24"/>
                <w:szCs w:val="24"/>
                <w:lang w:val="kk-KZ" w:eastAsia="ru-RU"/>
              </w:rPr>
              <w:t>5</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877FC" w:rsidRPr="00705F6B" w:rsidRDefault="00E877FC" w:rsidP="00705F6B">
            <w:pPr>
              <w:spacing w:after="0" w:line="240" w:lineRule="auto"/>
              <w:jc w:val="center"/>
              <w:rPr>
                <w:rFonts w:ascii="Times New Roman" w:eastAsia="Times New Roman" w:hAnsi="Times New Roman" w:cs="Times New Roman"/>
                <w:sz w:val="24"/>
                <w:szCs w:val="24"/>
                <w:lang w:val="kk-KZ" w:eastAsia="ru-RU"/>
              </w:rPr>
            </w:pPr>
            <w:r w:rsidRPr="00705F6B">
              <w:rPr>
                <w:rFonts w:ascii="Times New Roman" w:eastAsia="Times New Roman" w:hAnsi="Times New Roman" w:cs="Times New Roman"/>
                <w:b/>
                <w:bCs/>
                <w:sz w:val="24"/>
                <w:szCs w:val="24"/>
                <w:lang w:val="kk-KZ" w:eastAsia="ru-RU"/>
              </w:rPr>
              <w:t>Күтілетін нәтижелердің нақты мақсаттары мен мерзімдері</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rsidR="008430A3" w:rsidRPr="00B144B3" w:rsidRDefault="00D56612" w:rsidP="00E303D0">
            <w:pPr>
              <w:spacing w:after="0" w:line="240" w:lineRule="auto"/>
              <w:ind w:left="96" w:right="272" w:firstLine="284"/>
              <w:jc w:val="both"/>
              <w:rPr>
                <w:rFonts w:ascii="Times New Roman" w:eastAsia="Times New Roman" w:hAnsi="Times New Roman" w:cs="Times New Roman"/>
                <w:sz w:val="24"/>
                <w:szCs w:val="24"/>
                <w:lang w:val="kk-KZ" w:eastAsia="ru-RU"/>
              </w:rPr>
            </w:pPr>
            <w:r>
              <w:rPr>
                <w:rFonts w:ascii="Times New Roman" w:hAnsi="Times New Roman" w:cs="Times New Roman"/>
                <w:b/>
                <w:lang w:val="kk-KZ"/>
              </w:rPr>
              <w:t xml:space="preserve"> </w:t>
            </w:r>
            <w:r w:rsidR="003B2C4E">
              <w:rPr>
                <w:rFonts w:ascii="Times New Roman" w:hAnsi="Times New Roman" w:cs="Times New Roman"/>
                <w:b/>
                <w:lang w:val="kk-KZ"/>
              </w:rPr>
              <w:t xml:space="preserve">   </w:t>
            </w:r>
            <w:r>
              <w:rPr>
                <w:rFonts w:ascii="Times New Roman" w:hAnsi="Times New Roman" w:cs="Times New Roman"/>
                <w:b/>
                <w:lang w:val="kk-KZ"/>
              </w:rPr>
              <w:t xml:space="preserve"> </w:t>
            </w:r>
            <w:r w:rsidR="003B2C4E" w:rsidRPr="003B2C4E">
              <w:rPr>
                <w:rFonts w:ascii="Times New Roman" w:hAnsi="Times New Roman" w:cs="Times New Roman"/>
                <w:b/>
                <w:lang w:val="kk-KZ"/>
              </w:rPr>
              <w:t>Жобаның мақсаты</w:t>
            </w:r>
            <w:r w:rsidR="003B2C4E" w:rsidRPr="003B2C4E">
              <w:rPr>
                <w:rFonts w:ascii="Times New Roman" w:hAnsi="Times New Roman" w:cs="Times New Roman"/>
                <w:lang w:val="kk-KZ"/>
              </w:rPr>
              <w:t xml:space="preserve"> </w:t>
            </w:r>
            <w:r w:rsidR="006C3852">
              <w:rPr>
                <w:rFonts w:ascii="Times New Roman" w:hAnsi="Times New Roman" w:cs="Times New Roman"/>
                <w:lang w:val="kk-KZ"/>
              </w:rPr>
              <w:softHyphen/>
              <w:t>–</w:t>
            </w:r>
            <w:r w:rsidR="00E303D0">
              <w:rPr>
                <w:rFonts w:ascii="Times New Roman" w:hAnsi="Times New Roman" w:cs="Times New Roman"/>
                <w:lang w:val="kk-KZ"/>
              </w:rPr>
              <w:t xml:space="preserve"> </w:t>
            </w:r>
            <w:r w:rsidR="00E303D0" w:rsidRPr="00E303D0">
              <w:rPr>
                <w:rFonts w:ascii="Times New Roman" w:hAnsi="Times New Roman" w:cs="Times New Roman"/>
                <w:lang w:val="kk-KZ"/>
              </w:rPr>
              <w:t xml:space="preserve">«Пайда салығының номиналды мөлшерлемесі  Қазақстан Республикасындағы корпоративтік табыс салығы мөлшерлемесінің 75 пайызынан астамын құрайтын, өзімен жасалған қосарланған салық салуды болғызбау және салықтарды төлеуден жалтаруға жол бермеу мәселелерін реттейтін халықаралық шарт күшіне енген елдердің тізімін бекіту туралы» Қазақстан Республикасы  Қаржы министрінің 2025 жылғы 6 қазандағы № 579 бұйрығының күші жойылды </w:t>
            </w:r>
            <w:r w:rsidR="006C3852" w:rsidRPr="006C3852">
              <w:rPr>
                <w:rFonts w:ascii="Times New Roman" w:hAnsi="Times New Roman" w:cs="Times New Roman"/>
                <w:lang w:val="kk-KZ"/>
              </w:rPr>
              <w:t>деп тану болып табылады.</w:t>
            </w:r>
          </w:p>
        </w:tc>
      </w:tr>
      <w:tr w:rsidR="00E877FC" w:rsidRPr="003D1192" w:rsidTr="00C349F0">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877FC" w:rsidRPr="00705F6B" w:rsidRDefault="00E877FC" w:rsidP="00705F6B">
            <w:pPr>
              <w:spacing w:after="0" w:line="240" w:lineRule="auto"/>
              <w:jc w:val="center"/>
              <w:rPr>
                <w:rFonts w:ascii="Times New Roman" w:eastAsia="Times New Roman" w:hAnsi="Times New Roman" w:cs="Times New Roman"/>
                <w:sz w:val="24"/>
                <w:szCs w:val="24"/>
                <w:lang w:val="kk-KZ" w:eastAsia="ru-RU"/>
              </w:rPr>
            </w:pPr>
            <w:r w:rsidRPr="00705F6B">
              <w:rPr>
                <w:rFonts w:ascii="Times New Roman" w:eastAsia="Times New Roman" w:hAnsi="Times New Roman" w:cs="Times New Roman"/>
                <w:b/>
                <w:bCs/>
                <w:sz w:val="24"/>
                <w:szCs w:val="24"/>
                <w:lang w:val="kk-KZ" w:eastAsia="ru-RU"/>
              </w:rPr>
              <w:lastRenderedPageBreak/>
              <w:t>6</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877FC" w:rsidRPr="00705F6B" w:rsidRDefault="00E877FC" w:rsidP="00705F6B">
            <w:pPr>
              <w:spacing w:after="0" w:line="240" w:lineRule="auto"/>
              <w:jc w:val="center"/>
              <w:rPr>
                <w:rFonts w:ascii="Times New Roman" w:eastAsia="Times New Roman" w:hAnsi="Times New Roman" w:cs="Times New Roman"/>
                <w:sz w:val="24"/>
                <w:szCs w:val="24"/>
                <w:lang w:val="kk-KZ" w:eastAsia="ru-RU"/>
              </w:rPr>
            </w:pPr>
            <w:r w:rsidRPr="00705F6B">
              <w:rPr>
                <w:rFonts w:ascii="Times New Roman" w:eastAsia="Times New Roman" w:hAnsi="Times New Roman" w:cs="Times New Roman"/>
                <w:b/>
                <w:bCs/>
                <w:sz w:val="24"/>
                <w:szCs w:val="24"/>
                <w:lang w:val="kk-KZ" w:eastAsia="ru-RU"/>
              </w:rPr>
              <w:t>НҚА жобасы қабылданған жағдайда болжанатын әлеуметтік-экономикалық, құқықтық және (немесе) өзге де салдар</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rsidR="00100972" w:rsidRPr="00E303D0" w:rsidRDefault="00E303D0" w:rsidP="00E303D0">
            <w:pPr>
              <w:shd w:val="clear" w:color="auto" w:fill="FFFFFF"/>
              <w:contextualSpacing/>
              <w:jc w:val="both"/>
              <w:rPr>
                <w:rFonts w:ascii="Times New Roman" w:hAnsi="Times New Roman"/>
                <w:color w:val="000000"/>
                <w:lang w:val="kk-KZ"/>
              </w:rPr>
            </w:pPr>
            <w:r w:rsidRPr="00733238">
              <w:rPr>
                <w:rFonts w:ascii="Times New Roman" w:hAnsi="Times New Roman"/>
                <w:color w:val="000000"/>
                <w:lang w:val="kk-KZ"/>
              </w:rPr>
              <w:t xml:space="preserve">Қазақстан Республикасының жаңа Салық кодексінің қабылдануына байланысты нормативтік құқықтық актілердін күші </w:t>
            </w:r>
            <w:r>
              <w:rPr>
                <w:rFonts w:ascii="Times New Roman" w:hAnsi="Times New Roman"/>
                <w:color w:val="000000"/>
                <w:lang w:val="kk-KZ"/>
              </w:rPr>
              <w:t xml:space="preserve">жойылды деп тану болып табылады, </w:t>
            </w:r>
            <w:r w:rsidRPr="00072D71">
              <w:rPr>
                <w:rFonts w:ascii="Times New Roman" w:hAnsi="Times New Roman" w:cs="Times New Roman"/>
                <w:lang w:val="kk-KZ"/>
              </w:rPr>
              <w:t xml:space="preserve">осыған байланысты теріс әлеуметтік-экономикалық, құқықтық және өзге де салдарлар </w:t>
            </w:r>
            <w:r>
              <w:rPr>
                <w:rFonts w:ascii="Times New Roman" w:hAnsi="Times New Roman" w:cs="Times New Roman"/>
                <w:b/>
                <w:lang w:val="kk-KZ"/>
              </w:rPr>
              <w:t>жоқ</w:t>
            </w:r>
            <w:r w:rsidRPr="00E303D0">
              <w:rPr>
                <w:rFonts w:ascii="Times New Roman" w:hAnsi="Times New Roman" w:cs="Times New Roman"/>
                <w:b/>
                <w:lang w:val="kk-KZ"/>
              </w:rPr>
              <w:t>.</w:t>
            </w:r>
          </w:p>
        </w:tc>
      </w:tr>
    </w:tbl>
    <w:p w:rsidR="00D85F58" w:rsidRPr="006C16FF" w:rsidRDefault="003D1192" w:rsidP="00030C41">
      <w:pPr>
        <w:rPr>
          <w:rFonts w:ascii="Times New Roman" w:hAnsi="Times New Roman" w:cs="Times New Roman"/>
          <w:sz w:val="24"/>
          <w:szCs w:val="24"/>
          <w:lang w:val="kk-KZ"/>
        </w:rPr>
      </w:pPr>
    </w:p>
    <w:sectPr w:rsidR="00D85F58" w:rsidRPr="006C16FF" w:rsidSect="004012DC">
      <w:pgSz w:w="16838" w:h="11906" w:orient="landscape"/>
      <w:pgMar w:top="1418" w:right="851" w:bottom="1418" w:left="1418" w:header="709" w:footer="709" w:gutter="0"/>
      <w:cols w:space="708"/>
      <w:docGrid w:linePitch="360"/>
      <w:footerReference w:type="default" r:id="rId997"/>
      <w:headerReference w:type="defaul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22.01.2026 18:04 Молдабеков Санжар Мухтарулы</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71">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B6E" w:rsidRDefault="00C21B6E" w:rsidP="00FB1918">
      <w:pPr>
        <w:spacing w:after="0" w:line="240" w:lineRule="auto"/>
      </w:pPr>
      <w:r>
        <w:separator/>
      </w:r>
    </w:p>
  </w:endnote>
  <w:endnote w:type="continuationSeparator" w:id="0">
    <w:p w:rsidR="00C21B6E" w:rsidRDefault="00C21B6E" w:rsidP="00FB1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23.01.2026 12:09.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B6E" w:rsidRDefault="00C21B6E" w:rsidP="00FB1918">
      <w:pPr>
        <w:spacing w:after="0" w:line="240" w:lineRule="auto"/>
      </w:pPr>
      <w:r>
        <w:separator/>
      </w:r>
    </w:p>
  </w:footnote>
  <w:footnote w:type="continuationSeparator" w:id="0">
    <w:p w:rsidR="00C21B6E" w:rsidRDefault="00C21B6E" w:rsidP="00FB1918">
      <w:pPr>
        <w:spacing w:after="0" w:line="240" w:lineRule="auto"/>
      </w:pPr>
      <w:r>
        <w:continuationSeparator/>
      </w:r>
    </w:p>
  </w:footnote>
</w:footnotes>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5158BD"/>
    <w:multiLevelType w:val="hybridMultilevel"/>
    <w:tmpl w:val="36769F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B65"/>
    <w:rsid w:val="00030C41"/>
    <w:rsid w:val="000D197E"/>
    <w:rsid w:val="000D62BA"/>
    <w:rsid w:val="00100972"/>
    <w:rsid w:val="0010535A"/>
    <w:rsid w:val="001643FE"/>
    <w:rsid w:val="001A53B3"/>
    <w:rsid w:val="002016E5"/>
    <w:rsid w:val="002147EA"/>
    <w:rsid w:val="002B44FC"/>
    <w:rsid w:val="002E78C0"/>
    <w:rsid w:val="00316254"/>
    <w:rsid w:val="00356B9D"/>
    <w:rsid w:val="00390BBB"/>
    <w:rsid w:val="003B2C4E"/>
    <w:rsid w:val="003B4BEA"/>
    <w:rsid w:val="003D1192"/>
    <w:rsid w:val="003D24FA"/>
    <w:rsid w:val="003E4173"/>
    <w:rsid w:val="004012DC"/>
    <w:rsid w:val="004B51EA"/>
    <w:rsid w:val="00513B9B"/>
    <w:rsid w:val="00522851"/>
    <w:rsid w:val="005351D7"/>
    <w:rsid w:val="00556794"/>
    <w:rsid w:val="00566CCC"/>
    <w:rsid w:val="005B2F16"/>
    <w:rsid w:val="006873C8"/>
    <w:rsid w:val="006C16FF"/>
    <w:rsid w:val="006C3852"/>
    <w:rsid w:val="00705F6B"/>
    <w:rsid w:val="0071080A"/>
    <w:rsid w:val="00731D03"/>
    <w:rsid w:val="007E115E"/>
    <w:rsid w:val="008430A3"/>
    <w:rsid w:val="00863B94"/>
    <w:rsid w:val="008A7145"/>
    <w:rsid w:val="008C0614"/>
    <w:rsid w:val="00954C8D"/>
    <w:rsid w:val="00964B65"/>
    <w:rsid w:val="00975AA1"/>
    <w:rsid w:val="00980A9A"/>
    <w:rsid w:val="009B160F"/>
    <w:rsid w:val="009E0B2C"/>
    <w:rsid w:val="009E4001"/>
    <w:rsid w:val="009E53DD"/>
    <w:rsid w:val="00A57BA8"/>
    <w:rsid w:val="00AB7E9E"/>
    <w:rsid w:val="00AF56BC"/>
    <w:rsid w:val="00B144B3"/>
    <w:rsid w:val="00B63F04"/>
    <w:rsid w:val="00C05BDB"/>
    <w:rsid w:val="00C349F0"/>
    <w:rsid w:val="00C533E4"/>
    <w:rsid w:val="00D56612"/>
    <w:rsid w:val="00E04486"/>
    <w:rsid w:val="00E303D0"/>
    <w:rsid w:val="00E50946"/>
    <w:rsid w:val="00E877FC"/>
    <w:rsid w:val="00EE69F2"/>
    <w:rsid w:val="00F0797E"/>
    <w:rsid w:val="00F21E6A"/>
    <w:rsid w:val="00F73444"/>
    <w:rsid w:val="00F750A2"/>
    <w:rsid w:val="00FD1758"/>
    <w:rsid w:val="00FE0B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113F4"/>
  <w15:docId w15:val="{8E432FA3-A9D5-403C-B7B1-9A73578C47B2}"/>
  <w:documentProtection w:edit="readOnly" w:enforcement="1" w:cryptProviderType="rsaFull" w:cryptAlgorithmClass="hash" w:cryptAlgorithmType="typeAny" w:cryptAlgorithmSid="4" w:cryptSpinCount="100000" w:hash="GZGv+O0pgNAZ2Q0dNFMRG52OQ+w=" w:salt="7OzIXI8aQrSCM9PFSxYKDg=="/>
  <w:endnotePr>
    <w:endnote w:id="-1"/>
    <w:endnote w:id="0"/>
  </w:endnotePr>
  <w:footnotePr>
    <w:footnote w:id="-1"/>
    <w:footnote w:id="0"/>
  </w:footnotePr>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4B65"/>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y2iqfc">
    <w:name w:val="y2iqfc"/>
    <w:basedOn w:val="a0"/>
    <w:rsid w:val="002147EA"/>
  </w:style>
  <w:style w:type="paragraph" w:styleId="a3">
    <w:name w:val="List Paragraph"/>
    <w:basedOn w:val="a"/>
    <w:uiPriority w:val="34"/>
    <w:qFormat/>
    <w:rsid w:val="008C0614"/>
    <w:pPr>
      <w:ind w:left="720"/>
      <w:contextualSpacing/>
    </w:pPr>
  </w:style>
  <w:style w:type="paragraph" w:styleId="a4">
    <w:name w:val="No Spacing"/>
    <w:uiPriority w:val="1"/>
    <w:qFormat/>
    <w:rsid w:val="00E877FC"/>
    <w:pPr>
      <w:spacing w:after="0" w:line="240" w:lineRule="auto"/>
    </w:pPr>
    <w:rPr>
      <w:lang w:val="ru-RU"/>
    </w:rPr>
  </w:style>
  <w:style w:type="character" w:customStyle="1" w:styleId="s1">
    <w:name w:val="s1"/>
    <w:qFormat/>
    <w:rsid w:val="003B2C4E"/>
    <w:rPr>
      <w:rFonts w:ascii="Times New Roman" w:hAnsi="Times New Roman" w:cs="Times New Roman" w:hint="default"/>
      <w:b/>
      <w:bCs/>
      <w:i w:val="0"/>
      <w:iCs w:val="0"/>
      <w:strike w:val="0"/>
      <w:dstrike w:val="0"/>
      <w:color w:val="000000"/>
      <w:sz w:val="20"/>
      <w:szCs w:val="20"/>
      <w:u w:val="none"/>
      <w:effect w:val="none"/>
    </w:rPr>
  </w:style>
  <w:style w:type="paragraph" w:customStyle="1" w:styleId="pc">
    <w:name w:val="pc"/>
    <w:basedOn w:val="a"/>
    <w:qFormat/>
    <w:rsid w:val="003B2C4E"/>
    <w:pPr>
      <w:spacing w:after="0" w:line="240" w:lineRule="auto"/>
      <w:jc w:val="center"/>
    </w:pPr>
    <w:rPr>
      <w:rFonts w:ascii="Times New Roman" w:eastAsiaTheme="minorEastAsia" w:hAnsi="Times New Roman" w:cs="Times New Roman"/>
      <w:color w:val="000000"/>
      <w:sz w:val="24"/>
      <w:szCs w:val="24"/>
      <w:lang w:eastAsia="ru-RU"/>
    </w:rPr>
  </w:style>
  <w:style w:type="character" w:styleId="a5">
    <w:name w:val="Strong"/>
    <w:basedOn w:val="a0"/>
    <w:uiPriority w:val="22"/>
    <w:qFormat/>
    <w:rsid w:val="003B2C4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897567">
      <w:bodyDiv w:val="1"/>
      <w:marLeft w:val="0"/>
      <w:marRight w:val="0"/>
      <w:marTop w:val="0"/>
      <w:marBottom w:val="0"/>
      <w:divBdr>
        <w:top w:val="none" w:sz="0" w:space="0" w:color="auto"/>
        <w:left w:val="none" w:sz="0" w:space="0" w:color="auto"/>
        <w:bottom w:val="none" w:sz="0" w:space="0" w:color="auto"/>
        <w:right w:val="none" w:sz="0" w:space="0" w:color="auto"/>
      </w:divBdr>
      <w:divsChild>
        <w:div w:id="2080057948">
          <w:marLeft w:val="0"/>
          <w:marRight w:val="0"/>
          <w:marTop w:val="0"/>
          <w:marBottom w:val="0"/>
          <w:divBdr>
            <w:top w:val="none" w:sz="0" w:space="0" w:color="auto"/>
            <w:left w:val="none" w:sz="0" w:space="0" w:color="auto"/>
            <w:bottom w:val="none" w:sz="0" w:space="0" w:color="auto"/>
            <w:right w:val="none" w:sz="0" w:space="0" w:color="auto"/>
          </w:divBdr>
        </w:div>
      </w:divsChild>
    </w:div>
    <w:div w:id="1142430234">
      <w:bodyDiv w:val="1"/>
      <w:marLeft w:val="0"/>
      <w:marRight w:val="0"/>
      <w:marTop w:val="0"/>
      <w:marBottom w:val="0"/>
      <w:divBdr>
        <w:top w:val="none" w:sz="0" w:space="0" w:color="auto"/>
        <w:left w:val="none" w:sz="0" w:space="0" w:color="auto"/>
        <w:bottom w:val="none" w:sz="0" w:space="0" w:color="auto"/>
        <w:right w:val="none" w:sz="0" w:space="0" w:color="auto"/>
      </w:divBdr>
      <w:divsChild>
        <w:div w:id="3869551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71" Type="http://schemas.openxmlformats.org/officeDocument/2006/relationships/image" Target="media/image971.png"/><Relationship Id="rId999" Type="http://schemas.openxmlformats.org/officeDocument/2006/relationships/endnotes" Target="endnotes.xml"/><Relationship Id="rId998" Type="http://schemas.openxmlformats.org/officeDocument/2006/relationships/footnotes" Target="footnotes.xml"/><Relationship Id="rId997" Type="http://schemas.openxmlformats.org/officeDocument/2006/relationships/footer" Target="footer1.xml"/><Relationship Id="rId996"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355</Words>
  <Characters>2030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Арын Кайсар</dc:creator>
  <cp:lastModifiedBy>Олжас Қасым Саржанұлы</cp:lastModifiedBy>
  <cp:revision>7</cp:revision>
  <dcterms:created xsi:type="dcterms:W3CDTF">2025-08-27T11:56:00Z</dcterms:created>
  <dcterms:modified xsi:type="dcterms:W3CDTF">2026-01-21T10:39:00Z</dcterms:modified>
</cp:coreProperties>
</file>